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ACA0" w14:textId="5A00C591" w:rsidR="003A3A04" w:rsidRPr="00945394" w:rsidRDefault="00B0485F" w:rsidP="005953E6">
      <w:pPr>
        <w:jc w:val="center"/>
        <w:rPr>
          <w:rFonts w:cstheme="minorHAnsi"/>
          <w:b/>
          <w:bCs/>
          <w:sz w:val="32"/>
          <w:szCs w:val="32"/>
        </w:rPr>
      </w:pPr>
      <w:r w:rsidRPr="00945394">
        <w:rPr>
          <w:rFonts w:cstheme="minorHAnsi"/>
          <w:b/>
          <w:bCs/>
          <w:sz w:val="32"/>
          <w:szCs w:val="32"/>
        </w:rPr>
        <w:t>Kesh Primary School -   Special Educational Needs Provision Mapping</w:t>
      </w:r>
    </w:p>
    <w:p w14:paraId="5BAB18FF" w14:textId="4DEAD18B" w:rsidR="00B0485F" w:rsidRPr="005953E6" w:rsidRDefault="00B0485F">
      <w:pPr>
        <w:rPr>
          <w:rFonts w:cstheme="minorHAnsi"/>
          <w:sz w:val="24"/>
          <w:szCs w:val="24"/>
        </w:rPr>
      </w:pP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3756"/>
        <w:gridCol w:w="324"/>
        <w:gridCol w:w="3433"/>
        <w:gridCol w:w="216"/>
        <w:gridCol w:w="3541"/>
        <w:gridCol w:w="108"/>
        <w:gridCol w:w="3649"/>
      </w:tblGrid>
      <w:tr w:rsidR="005953E6" w:rsidRPr="005953E6" w14:paraId="64727BEB" w14:textId="77777777" w:rsidTr="00945394">
        <w:tc>
          <w:tcPr>
            <w:tcW w:w="15027" w:type="dxa"/>
            <w:gridSpan w:val="7"/>
          </w:tcPr>
          <w:p w14:paraId="660EE4F5" w14:textId="7E61FAA0" w:rsidR="005953E6" w:rsidRPr="005953E6" w:rsidRDefault="005953E6" w:rsidP="005953E6">
            <w:pPr>
              <w:pStyle w:val="ListParagraph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Whole School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953E6">
              <w:rPr>
                <w:rFonts w:cstheme="minorHAnsi"/>
                <w:b/>
                <w:bCs/>
                <w:sz w:val="24"/>
                <w:szCs w:val="24"/>
              </w:rPr>
              <w:t>Provision</w:t>
            </w:r>
          </w:p>
        </w:tc>
      </w:tr>
      <w:tr w:rsidR="005953E6" w:rsidRPr="005953E6" w14:paraId="28E1B9C1" w14:textId="77777777" w:rsidTr="00945394">
        <w:tc>
          <w:tcPr>
            <w:tcW w:w="4080" w:type="dxa"/>
            <w:gridSpan w:val="2"/>
          </w:tcPr>
          <w:p w14:paraId="365B9C5C" w14:textId="311322EE" w:rsidR="005953E6" w:rsidRPr="005953E6" w:rsidRDefault="005953E6" w:rsidP="005953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Cognitive and Learning</w:t>
            </w:r>
          </w:p>
        </w:tc>
        <w:tc>
          <w:tcPr>
            <w:tcW w:w="3649" w:type="dxa"/>
            <w:gridSpan w:val="2"/>
          </w:tcPr>
          <w:p w14:paraId="738A3555" w14:textId="18D9ECD8" w:rsidR="005953E6" w:rsidRPr="005953E6" w:rsidRDefault="005953E6" w:rsidP="005953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Social, Behavioural, Emotional and Well -Being</w:t>
            </w:r>
          </w:p>
        </w:tc>
        <w:tc>
          <w:tcPr>
            <w:tcW w:w="3649" w:type="dxa"/>
            <w:gridSpan w:val="2"/>
          </w:tcPr>
          <w:p w14:paraId="182CFBC3" w14:textId="61B3472B" w:rsidR="005953E6" w:rsidRPr="005953E6" w:rsidRDefault="005953E6" w:rsidP="005953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Speech, Language and Communication Needs</w:t>
            </w:r>
          </w:p>
        </w:tc>
        <w:tc>
          <w:tcPr>
            <w:tcW w:w="3649" w:type="dxa"/>
          </w:tcPr>
          <w:p w14:paraId="10C32150" w14:textId="694E1233" w:rsidR="005953E6" w:rsidRPr="005953E6" w:rsidRDefault="005953E6" w:rsidP="005953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Sensory and Physical</w:t>
            </w:r>
          </w:p>
        </w:tc>
      </w:tr>
      <w:tr w:rsidR="005953E6" w:rsidRPr="005953E6" w14:paraId="740BDDF0" w14:textId="77777777" w:rsidTr="00945394">
        <w:tc>
          <w:tcPr>
            <w:tcW w:w="3756" w:type="dxa"/>
          </w:tcPr>
          <w:p w14:paraId="1B520EEB" w14:textId="3E4A3064" w:rsidR="005953E6" w:rsidRPr="005953E6" w:rsidRDefault="005953E6" w:rsidP="00CB4955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For pupils displaying or experiencing Cognition &amp; Learning Difficulties </w:t>
            </w:r>
          </w:p>
          <w:p w14:paraId="3613147B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Providing visual prompts and cue cards</w:t>
            </w:r>
          </w:p>
          <w:p w14:paraId="150574A0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Pairing with another peer</w:t>
            </w:r>
          </w:p>
          <w:p w14:paraId="0D57CB9C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Allowing time for processing</w:t>
            </w:r>
          </w:p>
          <w:p w14:paraId="7C2ADCF6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“Chunking”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instructions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136BB98A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Differentiating and facilitating small reading groups with high interest level reading materials based at appropriate reading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ages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B99377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ICT supports such as Text Help </w:t>
            </w:r>
            <w:proofErr w:type="spellStart"/>
            <w:r w:rsidRPr="005953E6">
              <w:rPr>
                <w:rFonts w:cstheme="minorHAnsi"/>
                <w:sz w:val="24"/>
                <w:szCs w:val="24"/>
              </w:rPr>
              <w:t>Read&amp;Write</w:t>
            </w:r>
            <w:proofErr w:type="spellEnd"/>
            <w:r w:rsidRPr="005953E6">
              <w:rPr>
                <w:rFonts w:cstheme="minorHAnsi"/>
                <w:sz w:val="24"/>
                <w:szCs w:val="24"/>
              </w:rPr>
              <w:t xml:space="preserve"> software, mind mapping software, predictive word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processing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85AF5C7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Having some homework electronically available </w:t>
            </w:r>
          </w:p>
          <w:p w14:paraId="149399F4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alternative recording methods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Power Point </w:t>
            </w:r>
            <w:r w:rsidRPr="005953E6">
              <w:rPr>
                <w:rFonts w:cstheme="minorHAnsi"/>
                <w:sz w:val="24"/>
                <w:szCs w:val="24"/>
              </w:rPr>
              <w:lastRenderedPageBreak/>
              <w:t>presentations, making posters, oral presentations, mind maps, writing frames, cloze procedures, prompt sheets with keywords/openings to build paragraphs around etc.</w:t>
            </w:r>
          </w:p>
          <w:p w14:paraId="7D85E421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spelling word banks </w:t>
            </w:r>
          </w:p>
          <w:p w14:paraId="148DB290" w14:textId="768DF40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Timetabling Paired Reading Programmes/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Reading  Literacy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Mathematics booster groups, Accelerated Reading </w:t>
            </w:r>
          </w:p>
          <w:p w14:paraId="1B07F96F" w14:textId="3ED7B8EA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variety of teaching styles and approaches with both open and closed tasks matched to the needs of the individual/ revisit, revise,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repeat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BF8D6DE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 multisensory learning approach – visual, auditory &amp; kinaesthetic learning – and making use of music, graphics, actions etc.   </w:t>
            </w:r>
          </w:p>
          <w:p w14:paraId="3457B753" w14:textId="74DDB2F6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Providing aids (alphabet strip, pocket calendar, table squares calculator, reading ruler etc.) for sequences such as days of the week, months of the year, the </w:t>
            </w: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alphabet, times tables and number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facts</w:t>
            </w:r>
            <w:proofErr w:type="gramEnd"/>
          </w:p>
          <w:p w14:paraId="2420B93B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clear, well-spaced print (optimum size N14) that has good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contrast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6ECA41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Planning whole school awareness training on Dyslexia </w:t>
            </w:r>
          </w:p>
          <w:p w14:paraId="3351CD78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Availing of Dyslexia Friendly Toolbox - magnetic letters, ICT software, electronic spellers, literacy games, word mats, whiteboards, overlays, self-check cue cards:  Capital Letters, Punctuation, Spelling    </w:t>
            </w:r>
          </w:p>
          <w:p w14:paraId="644454BA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Giving opportunities for revision and overlearning; strategies to develop and extend listening and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attention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733F22" w14:textId="78276BEB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Transition Programmes in preparation for post primary including pupil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profile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C49D3D7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cursive handwriting programme to support motor memory for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spelling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F01C67" w14:textId="1750CCCE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Building confidence and motivation and accentuating strengths </w:t>
            </w:r>
          </w:p>
        </w:tc>
        <w:tc>
          <w:tcPr>
            <w:tcW w:w="3757" w:type="dxa"/>
            <w:gridSpan w:val="2"/>
          </w:tcPr>
          <w:p w14:paraId="20121CCF" w14:textId="77777777" w:rsidR="005953E6" w:rsidRPr="005953E6" w:rsidRDefault="005953E6" w:rsidP="00CB495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lastRenderedPageBreak/>
              <w:t>For pupils displaying or experiencing SBEW needs</w:t>
            </w:r>
          </w:p>
          <w:p w14:paraId="38FAC12E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>Adhering to whole school Positive Behavioural Policy</w:t>
            </w:r>
          </w:p>
          <w:p w14:paraId="5F435B9F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Using Circle Time to teach and practice social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skills</w:t>
            </w:r>
            <w:proofErr w:type="gramEnd"/>
          </w:p>
          <w:p w14:paraId="26B22D0E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Regular use of group Merit Reward Systems </w:t>
            </w:r>
          </w:p>
          <w:p w14:paraId="26E449A9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>Seating of pupil in a quieter area of the classroom with minimal environmental distractions</w:t>
            </w:r>
          </w:p>
          <w:p w14:paraId="453B343E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Having agreed taught, clear consistent classroom rules,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routines</w:t>
            </w:r>
            <w:proofErr w:type="gramEnd"/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 and consequences</w:t>
            </w:r>
          </w:p>
          <w:p w14:paraId="39D831E1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Using Incentives that are valued by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pupils</w:t>
            </w:r>
            <w:proofErr w:type="gramEnd"/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06EF289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>Putting up a written/ visual timetable at the beginning of the day and talking through</w:t>
            </w:r>
          </w:p>
          <w:p w14:paraId="06524BEE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Using auditory/visual indicators to end or change an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activity</w:t>
            </w:r>
            <w:proofErr w:type="gramEnd"/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590266A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Using visual prompts on cards or photos, or consistent non-verbal signs (sit, look, listen, hands up, wait, quiet) to show expectations of social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behaviours</w:t>
            </w:r>
            <w:proofErr w:type="gramEnd"/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6FC981A" w14:textId="43EF11F1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>Providing specific direction, “Put your hands on your</w:t>
            </w:r>
          </w:p>
          <w:p w14:paraId="4E6CB63C" w14:textId="77777777" w:rsidR="005953E6" w:rsidRPr="005953E6" w:rsidRDefault="005953E6" w:rsidP="00CB4955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knees” as opposed to “Don’t ….”</w:t>
            </w:r>
          </w:p>
          <w:p w14:paraId="3B97F782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Facilitating access to quiet room/ Use a Time Out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pass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FF1CA7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Having a sensory box accessible within the classroom </w:t>
            </w:r>
          </w:p>
          <w:p w14:paraId="23D934DB" w14:textId="44771784" w:rsidR="005953E6" w:rsidRPr="005953E6" w:rsidRDefault="005953E6" w:rsidP="00045A4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Provision of worry boxes in classrooms</w:t>
            </w:r>
          </w:p>
          <w:p w14:paraId="5ECD75FF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Individual work screens </w:t>
            </w:r>
          </w:p>
          <w:p w14:paraId="0B349992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Sit ‘n’ Move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cushions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F43906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Organised seating plan and layout that is flexible for appropriate delivery of different activities and allows easy access to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resources</w:t>
            </w:r>
            <w:proofErr w:type="gramEnd"/>
          </w:p>
          <w:p w14:paraId="633C83DA" w14:textId="20ADB3CD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Feeling fans / boards</w:t>
            </w:r>
          </w:p>
          <w:p w14:paraId="239B38F5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>Friendship Tree</w:t>
            </w:r>
          </w:p>
          <w:p w14:paraId="14E4E506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Planning and delivering differentiated lessons </w:t>
            </w:r>
          </w:p>
          <w:p w14:paraId="2C32DEBD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Planning for opportunities to teach and model conflict resolution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skills</w:t>
            </w:r>
            <w:proofErr w:type="gramEnd"/>
          </w:p>
          <w:p w14:paraId="3697BE0B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Self-monitoring and self-assessment activities</w:t>
            </w:r>
          </w:p>
          <w:p w14:paraId="76628D7A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Providing additional “take up time” to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respond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DA6739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Pupils have a record of their progress and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achievement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B6D0BE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Organising peer support </w:t>
            </w:r>
          </w:p>
          <w:p w14:paraId="4672FD76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Planning for whole school training on positive behaviour management </w:t>
            </w:r>
          </w:p>
          <w:p w14:paraId="44727C32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Using PATHS programme in class</w:t>
            </w:r>
          </w:p>
          <w:p w14:paraId="77136C51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Involving parents - attendance at meeting, training, parent information evenings/home school liaison book</w:t>
            </w:r>
          </w:p>
          <w:p w14:paraId="3F2F5DAE" w14:textId="27CDE9C3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Relaxation breaks -sensory room, walk, outside play area etc. </w:t>
            </w:r>
          </w:p>
          <w:p w14:paraId="0C7E805A" w14:textId="1729B89A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Delivering Self Esteem programmes and activities in PDMU and adhering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to  school’s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Pastoral Care Policy   </w:t>
            </w:r>
          </w:p>
        </w:tc>
        <w:tc>
          <w:tcPr>
            <w:tcW w:w="3757" w:type="dxa"/>
            <w:gridSpan w:val="2"/>
          </w:tcPr>
          <w:p w14:paraId="390D4080" w14:textId="77777777" w:rsidR="005953E6" w:rsidRPr="005953E6" w:rsidRDefault="005953E6" w:rsidP="00045A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For pupils displaying or experiencing SLC difficulties </w:t>
            </w:r>
          </w:p>
          <w:p w14:paraId="28EFF997" w14:textId="77777777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Involving parents - attendance at meeting, training, parent information evenings/home school liaison book </w:t>
            </w:r>
          </w:p>
          <w:p w14:paraId="2D574009" w14:textId="77777777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>Using cued listening</w:t>
            </w:r>
          </w:p>
          <w:p w14:paraId="70635456" w14:textId="77777777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Planning and evaluation of differentiated curriculum activities,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delivery</w:t>
            </w:r>
            <w:proofErr w:type="gramEnd"/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 and outcome</w:t>
            </w:r>
          </w:p>
          <w:p w14:paraId="4A07B920" w14:textId="77777777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Being aware of the number of information carrying words being used </w:t>
            </w:r>
          </w:p>
          <w:p w14:paraId="34ABFCA5" w14:textId="77777777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>Chunking instructions, giving processing/response time and stressing keywords</w:t>
            </w:r>
          </w:p>
          <w:p w14:paraId="75BE55B5" w14:textId="77777777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Supporting oral presentation with visuals/ kinaesthetically </w:t>
            </w:r>
          </w:p>
          <w:p w14:paraId="46EAC8F9" w14:textId="77777777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Using visual introductions/ summaries of discussions – mind maps, flow charts, </w:t>
            </w:r>
            <w:r w:rsidRPr="005953E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comic strip format, bullet points etc. </w:t>
            </w:r>
          </w:p>
          <w:p w14:paraId="0905C8EB" w14:textId="20D5D8CC" w:rsidR="005953E6" w:rsidRPr="005953E6" w:rsidRDefault="005953E6" w:rsidP="00045A4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Using consistent non-verbal signs for good looking/ good listening look/hands up/wait/quiet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etc</w:t>
            </w:r>
            <w:proofErr w:type="gramEnd"/>
          </w:p>
          <w:p w14:paraId="7BF13368" w14:textId="6B289EEA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>Accepting the pupil’s verbal feedback and modelling the correct phrasing if required</w:t>
            </w:r>
          </w:p>
          <w:p w14:paraId="5689E8BF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Structuring school and class routines </w:t>
            </w:r>
          </w:p>
          <w:p w14:paraId="1D2D1DA1" w14:textId="07A16AC6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5953E6">
              <w:rPr>
                <w:rFonts w:cstheme="minorHAnsi"/>
                <w:color w:val="000000"/>
                <w:sz w:val="24"/>
                <w:szCs w:val="24"/>
              </w:rPr>
              <w:t xml:space="preserve">Rooms/environment </w:t>
            </w:r>
            <w:proofErr w:type="gramStart"/>
            <w:r w:rsidRPr="005953E6">
              <w:rPr>
                <w:rFonts w:cstheme="minorHAnsi"/>
                <w:color w:val="000000"/>
                <w:sz w:val="24"/>
                <w:szCs w:val="24"/>
              </w:rPr>
              <w:t>labelled</w:t>
            </w:r>
            <w:proofErr w:type="gramEnd"/>
          </w:p>
          <w:p w14:paraId="66D67CA8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Explaining metaphorical language and idioms </w:t>
            </w:r>
          </w:p>
          <w:p w14:paraId="4D792AB2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Having a traffic light/ thumbs up symbol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system  for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pupils to visually record their understanding of an activity  </w:t>
            </w:r>
          </w:p>
          <w:p w14:paraId="3C67DD8F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Reducing background noises and distractions</w:t>
            </w:r>
          </w:p>
          <w:p w14:paraId="77AB8A31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Having Think, Pair, Share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strategy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0AE17270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social stories to teach specific scenarios and prepare for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change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EFF740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Providing a Playground buddy system</w:t>
            </w:r>
          </w:p>
          <w:p w14:paraId="61ED0D71" w14:textId="2622E6C0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>Demarking a quiet area for use in the classroom (if possible)</w:t>
            </w:r>
          </w:p>
          <w:p w14:paraId="5E2994EC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tabs>
                <w:tab w:val="left" w:pos="5341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Seating pupil away from busy displays and distractions</w:t>
            </w:r>
          </w:p>
          <w:p w14:paraId="7C42F8A6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Movement breaks/ sensory &amp; fidget toys   </w:t>
            </w:r>
          </w:p>
          <w:p w14:paraId="3049ED1F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Circle Time to teach social skills/ Golden Rules etc.    </w:t>
            </w:r>
          </w:p>
          <w:p w14:paraId="1F1A78A2" w14:textId="4F4EDB8E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Providing structure for unstructured times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chess/games break time clubs </w:t>
            </w:r>
          </w:p>
          <w:p w14:paraId="5592A56F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display/pictorial aids in the canteen and send home menus/ have on website for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viewing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5E17135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Lego therapy club </w:t>
            </w:r>
          </w:p>
          <w:p w14:paraId="64C0EEF2" w14:textId="3107DA91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Providing a Sensory Toolkit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ear defenders, lap weights (with discussion with parents)</w:t>
            </w:r>
          </w:p>
          <w:p w14:paraId="589B9AF2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 class/ individualise timetable - visual or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written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94185E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visual task plans and frameworks </w:t>
            </w:r>
          </w:p>
          <w:p w14:paraId="2077C1EA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Planning for whole staff training in ASD and SLCN</w:t>
            </w:r>
          </w:p>
          <w:p w14:paraId="2D56F9D6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Designated areas in classroom for specific activities  </w:t>
            </w:r>
          </w:p>
          <w:p w14:paraId="7CBB59AF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Transition Programmes for moving classes/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school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6C91B3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Talking Partners</w:t>
            </w:r>
          </w:p>
          <w:p w14:paraId="5C38869D" w14:textId="77777777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Having agreed priority placement in queues - dining hall, assembly</w:t>
            </w:r>
          </w:p>
          <w:p w14:paraId="6C0EA395" w14:textId="72DB2572" w:rsidR="005953E6" w:rsidRPr="005953E6" w:rsidRDefault="005953E6" w:rsidP="00CB495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Pupil profile  </w:t>
            </w:r>
          </w:p>
        </w:tc>
        <w:tc>
          <w:tcPr>
            <w:tcW w:w="3757" w:type="dxa"/>
            <w:gridSpan w:val="2"/>
          </w:tcPr>
          <w:p w14:paraId="188A55E7" w14:textId="41B0AFCB" w:rsidR="005953E6" w:rsidRPr="005953E6" w:rsidRDefault="005953E6" w:rsidP="00CB4955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For pupils experiencing sensory or physical needs </w:t>
            </w:r>
          </w:p>
          <w:p w14:paraId="0E0E41AF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Seating the pupil at the front of the class with their back to the window/preferential seating  </w:t>
            </w:r>
          </w:p>
          <w:p w14:paraId="53FA83FB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Facing the pupil when speaking to them and speak clearly at a normal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rate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A610DF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Minimising background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noise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when possible, have some areas carpeted if possible/ rubber feet on tables/chairs/close windows and doors  </w:t>
            </w:r>
          </w:p>
          <w:p w14:paraId="0F7DB56F" w14:textId="5514474B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Facilitating access to quiet area /Sensory Room</w:t>
            </w:r>
          </w:p>
          <w:p w14:paraId="64A6196C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Employing a variety of methods for recording information,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computer, diagram, mind map </w:t>
            </w:r>
          </w:p>
          <w:p w14:paraId="532A239E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Involving parents at attendance of meetings/ use of strategies  </w:t>
            </w:r>
          </w:p>
          <w:p w14:paraId="12A54702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Good lighting in classrooms </w:t>
            </w:r>
          </w:p>
          <w:p w14:paraId="69A1CCB3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Chunking of classroom instructions, using of visual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aids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and emphasising keywords </w:t>
            </w:r>
          </w:p>
          <w:p w14:paraId="7F36D8F9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Daily checking of homework diaries</w:t>
            </w:r>
          </w:p>
          <w:p w14:paraId="762EC283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clear, well-spaced font type (optimum size N14) that has good contrast and is non-cluttered. </w:t>
            </w:r>
          </w:p>
          <w:p w14:paraId="7AE917BE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Accessibility Options on laptops/iPads for example colour contrast for pupils with colour blindness </w:t>
            </w:r>
          </w:p>
          <w:p w14:paraId="5B40D37A" w14:textId="0F5D6E19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Having slant boards available (Y6 Store)  </w:t>
            </w:r>
          </w:p>
          <w:p w14:paraId="60FDC81C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Modifying workspaces to avoid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clutter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02F2BD62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Keeping of corridors and thoroughfares free of school bags and clutter </w:t>
            </w:r>
          </w:p>
          <w:p w14:paraId="3557F899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Labelling classrooms and providing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clear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illustrated information on notice boards and doors </w:t>
            </w:r>
          </w:p>
          <w:p w14:paraId="0AE8CE91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Employing a variety of methods for recording information,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computer, diagram, mind map </w:t>
            </w:r>
          </w:p>
          <w:p w14:paraId="20495803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Making sure all staff are aware of the nature of the disability and any perceptual or motor ability difficulty associated with a specific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condition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C21B92" w14:textId="0E55699C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Adapting the layout of the classroom to maximise pupil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independence</w:t>
            </w:r>
            <w:proofErr w:type="gramEnd"/>
          </w:p>
          <w:p w14:paraId="09A87786" w14:textId="7AA0029E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Disabled entrances/ toilet facilities   </w:t>
            </w:r>
          </w:p>
          <w:p w14:paraId="1EFE0E19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Checking seating height </w:t>
            </w:r>
          </w:p>
          <w:p w14:paraId="136F9453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Having access to a quiet room </w:t>
            </w:r>
          </w:p>
          <w:p w14:paraId="3A99F351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Participating in Sensory Motor Group </w:t>
            </w:r>
          </w:p>
          <w:p w14:paraId="3F1848FC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 Sensory Toolkit/ Sensory Room/pencil grips </w:t>
            </w:r>
          </w:p>
          <w:p w14:paraId="21B4CE3B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Buddy system</w:t>
            </w:r>
          </w:p>
          <w:p w14:paraId="30586961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Accessible planning for environment, curriculum, After School Clubs and school trips</w:t>
            </w:r>
          </w:p>
          <w:p w14:paraId="09DC88D7" w14:textId="77777777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adaptable PE programmes that support </w:t>
            </w: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inclusive practice/specialist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equipment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08A66F63" w14:textId="7097C7E5" w:rsidR="005953E6" w:rsidRPr="005953E6" w:rsidRDefault="005953E6" w:rsidP="00565D3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Care Plans and Risk Assessments</w:t>
            </w:r>
          </w:p>
        </w:tc>
      </w:tr>
    </w:tbl>
    <w:p w14:paraId="2124D822" w14:textId="1D8457D6" w:rsidR="00A27E07" w:rsidRPr="005953E6" w:rsidRDefault="00A27E07" w:rsidP="00113C4E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436" w:tblpY="1081"/>
        <w:tblW w:w="14964" w:type="dxa"/>
        <w:tblLook w:val="04A0" w:firstRow="1" w:lastRow="0" w:firstColumn="1" w:lastColumn="0" w:noHBand="0" w:noVBand="1"/>
      </w:tblPr>
      <w:tblGrid>
        <w:gridCol w:w="3741"/>
        <w:gridCol w:w="3741"/>
        <w:gridCol w:w="3741"/>
        <w:gridCol w:w="3741"/>
      </w:tblGrid>
      <w:tr w:rsidR="00945394" w:rsidRPr="005953E6" w14:paraId="5BFECABD" w14:textId="77777777" w:rsidTr="00945394">
        <w:trPr>
          <w:trHeight w:val="1520"/>
        </w:trPr>
        <w:tc>
          <w:tcPr>
            <w:tcW w:w="14964" w:type="dxa"/>
            <w:gridSpan w:val="4"/>
          </w:tcPr>
          <w:p w14:paraId="4C7E686E" w14:textId="06C51341" w:rsidR="00945394" w:rsidRPr="005953E6" w:rsidRDefault="00945394" w:rsidP="00945394">
            <w:pPr>
              <w:rPr>
                <w:rFonts w:cstheme="minorHAnsi"/>
                <w:b/>
                <w:sz w:val="24"/>
                <w:szCs w:val="24"/>
              </w:rPr>
            </w:pPr>
            <w:r w:rsidRPr="005953E6">
              <w:rPr>
                <w:rFonts w:cstheme="minorHAnsi"/>
                <w:b/>
                <w:sz w:val="24"/>
                <w:szCs w:val="24"/>
              </w:rPr>
              <w:lastRenderedPageBreak/>
              <w:t>Special Educational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953E6">
              <w:rPr>
                <w:rFonts w:cstheme="minorHAnsi"/>
                <w:b/>
                <w:sz w:val="24"/>
                <w:szCs w:val="24"/>
              </w:rPr>
              <w:t>Provision</w:t>
            </w:r>
            <w:r w:rsidRPr="005953E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5953E6">
              <w:rPr>
                <w:rFonts w:cstheme="minorHAnsi"/>
                <w:b/>
                <w:sz w:val="24"/>
                <w:szCs w:val="24"/>
              </w:rPr>
              <w:t>Stage One</w:t>
            </w:r>
          </w:p>
          <w:p w14:paraId="287929F1" w14:textId="77777777" w:rsidR="00945394" w:rsidRPr="005953E6" w:rsidRDefault="00945394" w:rsidP="0094539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4ABE31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Personal Learning Plans with specific targets agreed with parents and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pupil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6F4E1F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</w:p>
          <w:p w14:paraId="0214B975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Referrals to EA for external Special Educational Provision consulting with Educational Psychology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Service  as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appropriate</w:t>
            </w:r>
          </w:p>
          <w:p w14:paraId="701B67D6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</w:p>
          <w:p w14:paraId="3F91EB5B" w14:textId="666B6EA2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All adjustments available within Whole School (WS) Support plus Additional Provision:</w:t>
            </w:r>
          </w:p>
        </w:tc>
      </w:tr>
      <w:tr w:rsidR="00945394" w:rsidRPr="005953E6" w14:paraId="2AE7F97F" w14:textId="77777777" w:rsidTr="00945394">
        <w:trPr>
          <w:trHeight w:val="67"/>
        </w:trPr>
        <w:tc>
          <w:tcPr>
            <w:tcW w:w="3741" w:type="dxa"/>
          </w:tcPr>
          <w:p w14:paraId="7F2FCDBE" w14:textId="77777777" w:rsidR="00945394" w:rsidRPr="005953E6" w:rsidRDefault="00945394" w:rsidP="00945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Cognitive and Learning</w:t>
            </w:r>
          </w:p>
          <w:p w14:paraId="67F4DFB7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</w:p>
          <w:p w14:paraId="38376CB0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Withdrawal groups for 20 minutes x 2 times per week for 10 weeks on targeted and sequential literacy /numeracy intervention programmes </w:t>
            </w:r>
          </w:p>
          <w:p w14:paraId="4151636B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Evaluation and monitoring using quantitative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data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5FE4A6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Providing 1 to 1 and/or small group support by specialist teacher/CA </w:t>
            </w:r>
          </w:p>
          <w:p w14:paraId="7BD399E7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Delivering programmes to teach specific strategies to improve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organisation</w:t>
            </w:r>
            <w:proofErr w:type="gramEnd"/>
          </w:p>
          <w:p w14:paraId="7FC43ECE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Provision of an individualised comprehensive study pack </w:t>
            </w:r>
          </w:p>
          <w:p w14:paraId="26AA69D6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Teaching of and using in class Text Help </w:t>
            </w:r>
            <w:proofErr w:type="spellStart"/>
            <w:r w:rsidRPr="005953E6">
              <w:rPr>
                <w:rFonts w:cstheme="minorHAnsi"/>
                <w:sz w:val="24"/>
                <w:szCs w:val="24"/>
              </w:rPr>
              <w:t>Read&amp;Write</w:t>
            </w:r>
            <w:proofErr w:type="spell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software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AAFA1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>Introduction of specific SEN Reading scheme and providing resources for additional home support (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53E6">
              <w:rPr>
                <w:rFonts w:cstheme="minorHAnsi"/>
                <w:sz w:val="24"/>
                <w:szCs w:val="24"/>
              </w:rPr>
              <w:t>Harberton</w:t>
            </w:r>
            <w:proofErr w:type="spellEnd"/>
            <w:r w:rsidRPr="005953E6">
              <w:rPr>
                <w:rFonts w:cstheme="minorHAnsi"/>
                <w:sz w:val="24"/>
                <w:szCs w:val="24"/>
              </w:rPr>
              <w:t>, Wolf Hill, PM Starters)</w:t>
            </w:r>
          </w:p>
          <w:p w14:paraId="24499C9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Recording homework for pupil that they can stick into their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book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or the information is recorded/electronically available </w:t>
            </w:r>
          </w:p>
          <w:p w14:paraId="4AA4975C" w14:textId="37097BD0" w:rsidR="00945394" w:rsidRPr="005953E6" w:rsidRDefault="00945394" w:rsidP="00945394">
            <w:pPr>
              <w:pStyle w:val="ListParagraph"/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individualised worksheets adapted to strengths of pupils </w:t>
            </w:r>
          </w:p>
        </w:tc>
        <w:tc>
          <w:tcPr>
            <w:tcW w:w="3741" w:type="dxa"/>
          </w:tcPr>
          <w:p w14:paraId="065A4E47" w14:textId="77777777" w:rsidR="00945394" w:rsidRPr="005953E6" w:rsidRDefault="00945394" w:rsidP="00945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Social, Behavioural, Emotional and Well -Being</w:t>
            </w:r>
          </w:p>
          <w:p w14:paraId="5179BDC1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Timetabling an adult for a daily one to one Meet and Greet</w:t>
            </w:r>
          </w:p>
          <w:p w14:paraId="46716549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Creating a personal behaviour book with the pupil and using to teach and reinforce preferred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behaviours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478900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 designated quiet area for de-escalation after an incident as agreed and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recorded  in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Individual Behavioural  Plans </w:t>
            </w:r>
          </w:p>
          <w:p w14:paraId="5E5F728E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Modelling,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coaching  and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reinforcing social skills </w:t>
            </w:r>
          </w:p>
          <w:p w14:paraId="0EBA9C36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5953E6">
              <w:rPr>
                <w:rFonts w:cstheme="minorHAnsi"/>
                <w:sz w:val="24"/>
                <w:szCs w:val="24"/>
              </w:rPr>
              <w:t>Teaching  consequences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and pre-agreed strategies that can be used by the pupil to de-escalate, e.g. listening to music, self- talk </w:t>
            </w:r>
          </w:p>
          <w:p w14:paraId="2807894D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Promoting pupil involvement in planning,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implementation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and review of targets  </w:t>
            </w:r>
          </w:p>
          <w:p w14:paraId="442B25F7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Risk Assessment and Risk Management Plans  </w:t>
            </w:r>
          </w:p>
          <w:p w14:paraId="465C4A26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Teaching and using comic strip and social stories in preparation and de briefing sessions </w:t>
            </w:r>
          </w:p>
          <w:p w14:paraId="5D957057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Facilitating timetabled and supervised Brain Breaks </w:t>
            </w:r>
          </w:p>
          <w:p w14:paraId="49039FF5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Teaching anxiety and anger management techniques such as deep/controlled breathing Teaching of Resilience Programmes in small group sessions or one to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one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1C587D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Timetabling of group /one to one counselling sessions</w:t>
            </w:r>
          </w:p>
          <w:p w14:paraId="797B8F1F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Participation in tailored Therapy Sessions  </w:t>
            </w:r>
          </w:p>
          <w:p w14:paraId="6C882FC3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1" w:type="dxa"/>
          </w:tcPr>
          <w:p w14:paraId="67419231" w14:textId="77777777" w:rsidR="00945394" w:rsidRPr="005953E6" w:rsidRDefault="00945394" w:rsidP="00945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Speech, Language and Communication Needs</w:t>
            </w:r>
          </w:p>
          <w:p w14:paraId="59924E98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Delivering Speech &amp; Language Programme recommended by the pupil’s SAL Therapist   </w:t>
            </w:r>
          </w:p>
          <w:p w14:paraId="5CDE1387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Teaching and generalising of strategies to help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process  information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e.g. silent rehearsal, identifying keywords     </w:t>
            </w:r>
          </w:p>
          <w:p w14:paraId="4EA01AF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Communicate in Print to support an individual’s spoken language and communication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l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F37C91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Specifically designed social skills training sessions, including peer involvement, to support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generalisation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2AD3F2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individually devised transition programmes/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timetable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11BB29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Making a personalised book of social stories and encourage using independently in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class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460258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Debriefing sessions after specific social activities   </w:t>
            </w:r>
          </w:p>
          <w:p w14:paraId="17D49368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 personalised home/school diary </w:t>
            </w:r>
          </w:p>
          <w:p w14:paraId="5127C16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a workstation and left to right system for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activities</w:t>
            </w:r>
            <w:proofErr w:type="gramEnd"/>
          </w:p>
          <w:p w14:paraId="7D33E808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Risk Assessments/ Management Plans</w:t>
            </w:r>
          </w:p>
          <w:p w14:paraId="4B5963A8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Individualised Profile available for substitute staff </w:t>
            </w:r>
          </w:p>
          <w:p w14:paraId="3F50FB79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visuals to teach and enable communication of feelings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anxiety / change card etc.</w:t>
            </w:r>
          </w:p>
          <w:p w14:paraId="20CC29D3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“I am working for …”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board</w:t>
            </w:r>
            <w:proofErr w:type="gramEnd"/>
          </w:p>
          <w:p w14:paraId="42FEC2B2" w14:textId="536D4776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Using video social stories/role play/social skills picture stories/comic strip </w:t>
            </w:r>
          </w:p>
        </w:tc>
        <w:tc>
          <w:tcPr>
            <w:tcW w:w="3741" w:type="dxa"/>
          </w:tcPr>
          <w:p w14:paraId="5F43FE14" w14:textId="77777777" w:rsidR="00945394" w:rsidRPr="005953E6" w:rsidRDefault="00945394" w:rsidP="00945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Sensory and Physical</w:t>
            </w:r>
          </w:p>
          <w:p w14:paraId="4E773429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Availing of pre/post tutoring in timetabled specific lessons to ensure vocabulary is familiar prior to class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work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18DC24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Giving extra time for listening,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thinking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and responding verbally and in written format  </w:t>
            </w:r>
          </w:p>
          <w:p w14:paraId="2AC2235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Delivering programmes for extension of language </w:t>
            </w:r>
          </w:p>
          <w:p w14:paraId="74D2F81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Tailoring the quantity of work while still fulfilling the objective of lesson </w:t>
            </w:r>
          </w:p>
          <w:p w14:paraId="5C84F76D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Pre/post tutoring for some lessons to ensure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consolidation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41505B5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Teaching the pupil to verbalise needs by specifying what they can/cannot visually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access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88ED48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lastRenderedPageBreak/>
              <w:t xml:space="preserve">Flexible break/lunch arrangements </w:t>
            </w:r>
          </w:p>
          <w:p w14:paraId="5103DF29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 Providing adaptive materials</w:t>
            </w:r>
          </w:p>
          <w:p w14:paraId="1C951957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Offering additional time for completion of tasks / tailoring quantity of work </w:t>
            </w:r>
          </w:p>
          <w:p w14:paraId="1EF9D23C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Participation in an Individualised handwriting programme devised and delivered by LST/CA on a one to one/small group basis including OT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exercises</w:t>
            </w:r>
            <w:proofErr w:type="gramEnd"/>
          </w:p>
          <w:p w14:paraId="7103010A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Participation in Individualised motor skills one to one programme following advice from OT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report</w:t>
            </w:r>
            <w:proofErr w:type="gramEnd"/>
          </w:p>
          <w:p w14:paraId="1B4BD425" w14:textId="77777777" w:rsidR="00945394" w:rsidRPr="005953E6" w:rsidRDefault="00945394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Delivering social skills group activities devised to suit the needs of the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individual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F12AF9E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E1B7BB" w14:textId="19525395" w:rsidR="00A27E07" w:rsidRPr="005953E6" w:rsidRDefault="00A27E07" w:rsidP="00113C4E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321"/>
        <w:tblW w:w="14959" w:type="dxa"/>
        <w:tblLook w:val="04A0" w:firstRow="1" w:lastRow="0" w:firstColumn="1" w:lastColumn="0" w:noHBand="0" w:noVBand="1"/>
      </w:tblPr>
      <w:tblGrid>
        <w:gridCol w:w="4061"/>
        <w:gridCol w:w="3632"/>
        <w:gridCol w:w="3631"/>
        <w:gridCol w:w="3635"/>
      </w:tblGrid>
      <w:tr w:rsidR="005953E6" w:rsidRPr="005953E6" w14:paraId="3926A7DA" w14:textId="77777777" w:rsidTr="00945394">
        <w:trPr>
          <w:trHeight w:val="1520"/>
        </w:trPr>
        <w:tc>
          <w:tcPr>
            <w:tcW w:w="14959" w:type="dxa"/>
            <w:gridSpan w:val="4"/>
          </w:tcPr>
          <w:p w14:paraId="3E0E449A" w14:textId="07C16BB8" w:rsid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sz w:val="24"/>
                <w:szCs w:val="24"/>
              </w:rPr>
              <w:lastRenderedPageBreak/>
              <w:t>Stage Two</w:t>
            </w:r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4E1B35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488E6783" w14:textId="29767DEC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All adjustments available at Whole School and Stage One plus:</w:t>
            </w:r>
          </w:p>
          <w:p w14:paraId="70F8CFDC" w14:textId="41C98D04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Personal Learning Plans with specific targets agreed with parents and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pupil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E88441" w14:textId="7DF651A5" w:rsidR="00945394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Consideration of request for Statutory Assessment consulting with Educational Psychology Service as appropriate </w:t>
            </w:r>
          </w:p>
        </w:tc>
      </w:tr>
      <w:tr w:rsidR="005953E6" w:rsidRPr="005953E6" w14:paraId="5D840153" w14:textId="77777777" w:rsidTr="00945394">
        <w:trPr>
          <w:trHeight w:val="67"/>
        </w:trPr>
        <w:tc>
          <w:tcPr>
            <w:tcW w:w="4061" w:type="dxa"/>
          </w:tcPr>
          <w:p w14:paraId="4E69CD29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31686419" w14:textId="7BCDE5E8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Cognitive and Learning</w:t>
            </w:r>
          </w:p>
          <w:p w14:paraId="5BA3D8AB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619321E0" w14:textId="689673CA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Support and advice from EA Literacy Service, SEN Early Years Inclusion Service (SENEYIS)  </w:t>
            </w:r>
          </w:p>
          <w:p w14:paraId="0021BE63" w14:textId="08F75CCC" w:rsidR="005953E6" w:rsidRPr="005953E6" w:rsidRDefault="005953E6" w:rsidP="00945394">
            <w:pPr>
              <w:pStyle w:val="ListParagraph"/>
              <w:tabs>
                <w:tab w:val="left" w:pos="1674"/>
              </w:tabs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</w:tcPr>
          <w:p w14:paraId="29919D27" w14:textId="77777777" w:rsidR="005953E6" w:rsidRPr="005953E6" w:rsidRDefault="005953E6" w:rsidP="00945394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Social, Behavioural, Emotional and Well -Being</w:t>
            </w:r>
          </w:p>
          <w:p w14:paraId="3B10E503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3E983F65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Support and advice from EA Behaviour Support and Provisions, SENEYIS and/or HSCT</w:t>
            </w:r>
          </w:p>
          <w:p w14:paraId="199CA7ED" w14:textId="77777777" w:rsidR="005953E6" w:rsidRPr="005953E6" w:rsidRDefault="005953E6" w:rsidP="0094539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76641FC" w14:textId="46C92EDF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8FE2BA0" w14:textId="77777777" w:rsidR="005953E6" w:rsidRPr="005953E6" w:rsidRDefault="005953E6" w:rsidP="00945394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Speech, Language and Communication Needs</w:t>
            </w:r>
          </w:p>
          <w:p w14:paraId="4D5B353B" w14:textId="69E93FDE" w:rsidR="005953E6" w:rsidRPr="005953E6" w:rsidRDefault="005953E6" w:rsidP="00945394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B75DF6" w14:textId="64589A59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Support and advice from EA Language and Communications Service, SENEYIS, Autism Advisory Intervention Service and/or HSCT</w:t>
            </w:r>
          </w:p>
        </w:tc>
        <w:tc>
          <w:tcPr>
            <w:tcW w:w="3635" w:type="dxa"/>
          </w:tcPr>
          <w:p w14:paraId="559C7664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bCs/>
                <w:sz w:val="24"/>
                <w:szCs w:val="24"/>
              </w:rPr>
              <w:t>Sensory and Physical</w:t>
            </w:r>
          </w:p>
          <w:p w14:paraId="5E40EFE7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4C18C846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418E2536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Support and advice from EA SEN Inclusion Service - Learning and Medical Needs, Sensory Support Service and/or HSCT </w:t>
            </w:r>
          </w:p>
          <w:p w14:paraId="2B510044" w14:textId="7C405C10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53E6" w:rsidRPr="005953E6" w14:paraId="732A5AF8" w14:textId="77777777" w:rsidTr="00945394">
        <w:trPr>
          <w:trHeight w:val="1211"/>
        </w:trPr>
        <w:tc>
          <w:tcPr>
            <w:tcW w:w="14959" w:type="dxa"/>
            <w:gridSpan w:val="4"/>
          </w:tcPr>
          <w:p w14:paraId="3F1EEDFB" w14:textId="6B14BD37" w:rsid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b/>
                <w:sz w:val="24"/>
                <w:szCs w:val="24"/>
              </w:rPr>
              <w:t>Stage Three</w:t>
            </w:r>
            <w:r w:rsidRPr="005953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ABE17E" w14:textId="77777777" w:rsidR="00945394" w:rsidRPr="005953E6" w:rsidRDefault="00945394" w:rsidP="00945394">
            <w:pPr>
              <w:rPr>
                <w:rFonts w:cstheme="minorHAnsi"/>
                <w:sz w:val="24"/>
                <w:szCs w:val="24"/>
              </w:rPr>
            </w:pPr>
          </w:p>
          <w:p w14:paraId="49FF0BEB" w14:textId="0C523F44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All adjustments available at Whole School, Stage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One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and Stage Two plus:  </w:t>
            </w:r>
          </w:p>
          <w:p w14:paraId="33237ACA" w14:textId="3EEB5A8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Persona</w:t>
            </w:r>
            <w:r w:rsidRPr="005953E6">
              <w:rPr>
                <w:rFonts w:cstheme="minorHAnsi"/>
                <w:sz w:val="24"/>
                <w:szCs w:val="24"/>
              </w:rPr>
              <w:t>l</w:t>
            </w:r>
            <w:r w:rsidRPr="005953E6">
              <w:rPr>
                <w:rFonts w:cstheme="minorHAnsi"/>
                <w:sz w:val="24"/>
                <w:szCs w:val="24"/>
              </w:rPr>
              <w:t xml:space="preserve"> Learning Plans with specific targets agreed with parents and pupil </w:t>
            </w:r>
          </w:p>
        </w:tc>
      </w:tr>
      <w:tr w:rsidR="005953E6" w:rsidRPr="005953E6" w14:paraId="3921A732" w14:textId="77777777" w:rsidTr="00945394">
        <w:trPr>
          <w:trHeight w:val="2638"/>
        </w:trPr>
        <w:tc>
          <w:tcPr>
            <w:tcW w:w="4061" w:type="dxa"/>
          </w:tcPr>
          <w:p w14:paraId="715FDECC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4A1FA6A5" w14:textId="7ECF4A3C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Statement of SEN</w:t>
            </w:r>
          </w:p>
          <w:p w14:paraId="3B48D724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Support,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intervention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or advice from EA external agencies  </w:t>
            </w:r>
          </w:p>
          <w:p w14:paraId="747259B1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EA funded adult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support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61E7BE6E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7DA9E039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2" w:type="dxa"/>
          </w:tcPr>
          <w:p w14:paraId="7600266E" w14:textId="77777777" w:rsidR="005953E6" w:rsidRPr="005953E6" w:rsidRDefault="005953E6" w:rsidP="0094539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0C84ED2" w14:textId="49950C28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Statement of SEN</w:t>
            </w:r>
          </w:p>
          <w:p w14:paraId="0F84A7FB" w14:textId="4D90E21E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Support,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intervention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or advice from EA external agencies and HSCT</w:t>
            </w:r>
          </w:p>
          <w:p w14:paraId="6F2D0BEB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EA funded adult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support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90BF7F2" w14:textId="77777777" w:rsidR="005953E6" w:rsidRPr="005953E6" w:rsidRDefault="005953E6" w:rsidP="00945394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</w:tcPr>
          <w:p w14:paraId="64402BFE" w14:textId="77777777" w:rsidR="005953E6" w:rsidRPr="005953E6" w:rsidRDefault="005953E6" w:rsidP="00945394">
            <w:pPr>
              <w:rPr>
                <w:rFonts w:cstheme="minorHAnsi"/>
                <w:sz w:val="24"/>
                <w:szCs w:val="24"/>
              </w:rPr>
            </w:pPr>
          </w:p>
          <w:p w14:paraId="0CE48E49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Statement of SEN</w:t>
            </w:r>
          </w:p>
          <w:p w14:paraId="37334649" w14:textId="4A3F72E3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Support,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intervention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or advice from EA external agencies and HSCT</w:t>
            </w:r>
          </w:p>
          <w:p w14:paraId="451C2819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EA funded adult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support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33E7E3" w14:textId="1A644B2A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Educational Resource Centre attached to mainstream school    </w:t>
            </w:r>
          </w:p>
        </w:tc>
        <w:tc>
          <w:tcPr>
            <w:tcW w:w="3635" w:type="dxa"/>
          </w:tcPr>
          <w:p w14:paraId="5E17AE91" w14:textId="77777777" w:rsidR="005953E6" w:rsidRPr="005953E6" w:rsidRDefault="005953E6" w:rsidP="0094539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DB8FB7A" w14:textId="05F333D2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>Statement of SEN</w:t>
            </w:r>
          </w:p>
          <w:p w14:paraId="1C9467B7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Support,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intervention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or advice from EA external agencies and HSCT</w:t>
            </w:r>
          </w:p>
          <w:p w14:paraId="045B9CA5" w14:textId="77777777" w:rsidR="005953E6" w:rsidRPr="005953E6" w:rsidRDefault="005953E6" w:rsidP="00945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953E6">
              <w:rPr>
                <w:rFonts w:cstheme="minorHAnsi"/>
                <w:sz w:val="24"/>
                <w:szCs w:val="24"/>
              </w:rPr>
              <w:t xml:space="preserve">EA funded adult </w:t>
            </w:r>
            <w:proofErr w:type="gramStart"/>
            <w:r w:rsidRPr="005953E6">
              <w:rPr>
                <w:rFonts w:cstheme="minorHAnsi"/>
                <w:sz w:val="24"/>
                <w:szCs w:val="24"/>
              </w:rPr>
              <w:t>support</w:t>
            </w:r>
            <w:proofErr w:type="gramEnd"/>
            <w:r w:rsidRPr="005953E6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153DBBC" w14:textId="77777777" w:rsidR="005953E6" w:rsidRPr="005953E6" w:rsidRDefault="005953E6" w:rsidP="009453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65D3C05" w14:textId="77777777" w:rsidR="00A27E07" w:rsidRPr="005953E6" w:rsidRDefault="00A27E07" w:rsidP="00113C4E">
      <w:pPr>
        <w:rPr>
          <w:rFonts w:cstheme="minorHAnsi"/>
          <w:sz w:val="24"/>
          <w:szCs w:val="24"/>
        </w:rPr>
      </w:pPr>
    </w:p>
    <w:sectPr w:rsidR="00A27E07" w:rsidRPr="005953E6" w:rsidSect="00B048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520A" w14:textId="77777777" w:rsidR="00945394" w:rsidRDefault="00945394" w:rsidP="00945394">
      <w:pPr>
        <w:spacing w:after="0" w:line="240" w:lineRule="auto"/>
      </w:pPr>
      <w:r>
        <w:separator/>
      </w:r>
    </w:p>
  </w:endnote>
  <w:endnote w:type="continuationSeparator" w:id="0">
    <w:p w14:paraId="26723F8C" w14:textId="77777777" w:rsidR="00945394" w:rsidRDefault="00945394" w:rsidP="0094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C723" w14:textId="77777777" w:rsidR="00945394" w:rsidRDefault="00945394" w:rsidP="00945394">
      <w:pPr>
        <w:spacing w:after="0" w:line="240" w:lineRule="auto"/>
      </w:pPr>
      <w:r>
        <w:separator/>
      </w:r>
    </w:p>
  </w:footnote>
  <w:footnote w:type="continuationSeparator" w:id="0">
    <w:p w14:paraId="162939CB" w14:textId="77777777" w:rsidR="00945394" w:rsidRDefault="00945394" w:rsidP="0094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DBF"/>
    <w:multiLevelType w:val="hybridMultilevel"/>
    <w:tmpl w:val="F01C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2398"/>
    <w:multiLevelType w:val="hybridMultilevel"/>
    <w:tmpl w:val="570A9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2FD0"/>
    <w:multiLevelType w:val="hybridMultilevel"/>
    <w:tmpl w:val="064AAB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67BE"/>
    <w:multiLevelType w:val="hybridMultilevel"/>
    <w:tmpl w:val="57DE33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63CB"/>
    <w:multiLevelType w:val="hybridMultilevel"/>
    <w:tmpl w:val="4D226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2B2D"/>
    <w:multiLevelType w:val="hybridMultilevel"/>
    <w:tmpl w:val="5664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C3047"/>
    <w:multiLevelType w:val="hybridMultilevel"/>
    <w:tmpl w:val="AECA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028F"/>
    <w:multiLevelType w:val="hybridMultilevel"/>
    <w:tmpl w:val="0722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278"/>
    <w:multiLevelType w:val="hybridMultilevel"/>
    <w:tmpl w:val="6A2C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7475E"/>
    <w:multiLevelType w:val="hybridMultilevel"/>
    <w:tmpl w:val="5738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7BB"/>
    <w:multiLevelType w:val="hybridMultilevel"/>
    <w:tmpl w:val="73E8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D4231"/>
    <w:multiLevelType w:val="hybridMultilevel"/>
    <w:tmpl w:val="2B1E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423F"/>
    <w:multiLevelType w:val="hybridMultilevel"/>
    <w:tmpl w:val="3FE6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12C"/>
    <w:multiLevelType w:val="hybridMultilevel"/>
    <w:tmpl w:val="621C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92E18"/>
    <w:multiLevelType w:val="hybridMultilevel"/>
    <w:tmpl w:val="0952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91A21"/>
    <w:multiLevelType w:val="hybridMultilevel"/>
    <w:tmpl w:val="18B2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A55D0"/>
    <w:multiLevelType w:val="hybridMultilevel"/>
    <w:tmpl w:val="AF62A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7035">
    <w:abstractNumId w:val="0"/>
  </w:num>
  <w:num w:numId="2" w16cid:durableId="110326637">
    <w:abstractNumId w:val="14"/>
  </w:num>
  <w:num w:numId="3" w16cid:durableId="2005739618">
    <w:abstractNumId w:val="1"/>
  </w:num>
  <w:num w:numId="4" w16cid:durableId="136805744">
    <w:abstractNumId w:val="7"/>
  </w:num>
  <w:num w:numId="5" w16cid:durableId="330304847">
    <w:abstractNumId w:val="16"/>
  </w:num>
  <w:num w:numId="6" w16cid:durableId="1452746675">
    <w:abstractNumId w:val="3"/>
  </w:num>
  <w:num w:numId="7" w16cid:durableId="407308767">
    <w:abstractNumId w:val="2"/>
  </w:num>
  <w:num w:numId="8" w16cid:durableId="1794053541">
    <w:abstractNumId w:val="9"/>
  </w:num>
  <w:num w:numId="9" w16cid:durableId="489518543">
    <w:abstractNumId w:val="10"/>
  </w:num>
  <w:num w:numId="10" w16cid:durableId="1201741186">
    <w:abstractNumId w:val="8"/>
  </w:num>
  <w:num w:numId="11" w16cid:durableId="1238784198">
    <w:abstractNumId w:val="5"/>
  </w:num>
  <w:num w:numId="12" w16cid:durableId="1971327169">
    <w:abstractNumId w:val="12"/>
  </w:num>
  <w:num w:numId="13" w16cid:durableId="635188052">
    <w:abstractNumId w:val="13"/>
  </w:num>
  <w:num w:numId="14" w16cid:durableId="1022705670">
    <w:abstractNumId w:val="11"/>
  </w:num>
  <w:num w:numId="15" w16cid:durableId="205916709">
    <w:abstractNumId w:val="15"/>
  </w:num>
  <w:num w:numId="16" w16cid:durableId="2144225017">
    <w:abstractNumId w:val="6"/>
  </w:num>
  <w:num w:numId="17" w16cid:durableId="631643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5F"/>
    <w:rsid w:val="00045A43"/>
    <w:rsid w:val="0008030A"/>
    <w:rsid w:val="00113C4E"/>
    <w:rsid w:val="0022104A"/>
    <w:rsid w:val="003A3A04"/>
    <w:rsid w:val="004429D9"/>
    <w:rsid w:val="00565D3D"/>
    <w:rsid w:val="005953E6"/>
    <w:rsid w:val="00645A07"/>
    <w:rsid w:val="006D40AF"/>
    <w:rsid w:val="00717039"/>
    <w:rsid w:val="00857ED7"/>
    <w:rsid w:val="008E479C"/>
    <w:rsid w:val="00945394"/>
    <w:rsid w:val="00A06FDC"/>
    <w:rsid w:val="00A27E07"/>
    <w:rsid w:val="00A90D6A"/>
    <w:rsid w:val="00B0485F"/>
    <w:rsid w:val="00BC71A9"/>
    <w:rsid w:val="00CB4955"/>
    <w:rsid w:val="00D269CD"/>
    <w:rsid w:val="00DB6418"/>
    <w:rsid w:val="00DC67FF"/>
    <w:rsid w:val="00E06BEA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D514"/>
  <w15:chartTrackingRefBased/>
  <w15:docId w15:val="{03249396-85CB-4930-A479-142FC426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1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394"/>
  </w:style>
  <w:style w:type="paragraph" w:styleId="Footer">
    <w:name w:val="footer"/>
    <w:basedOn w:val="Normal"/>
    <w:link w:val="FooterChar"/>
    <w:uiPriority w:val="99"/>
    <w:unhideWhenUsed/>
    <w:rsid w:val="0094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GAMBLE</dc:creator>
  <cp:keywords/>
  <dc:description/>
  <cp:lastModifiedBy>B Stewart</cp:lastModifiedBy>
  <cp:revision>16</cp:revision>
  <dcterms:created xsi:type="dcterms:W3CDTF">2022-10-19T13:47:00Z</dcterms:created>
  <dcterms:modified xsi:type="dcterms:W3CDTF">2023-11-27T13:38:00Z</dcterms:modified>
</cp:coreProperties>
</file>